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18B6" w:rsidRDefault="001D18B6" w:rsidP="001D18B6">
      <w:pPr>
        <w:pStyle w:val="1"/>
        <w:jc w:val="center"/>
      </w:pPr>
      <w:r>
        <w:rPr>
          <w:rStyle w:val="a5"/>
          <w:sz w:val="27"/>
          <w:szCs w:val="27"/>
        </w:rPr>
        <w:t xml:space="preserve">Аннотация </w:t>
      </w:r>
    </w:p>
    <w:p w:rsidR="001D18B6" w:rsidRDefault="001D18B6" w:rsidP="001D18B6">
      <w:pPr>
        <w:pStyle w:val="1"/>
        <w:jc w:val="center"/>
      </w:pPr>
      <w:r>
        <w:rPr>
          <w:rStyle w:val="a5"/>
          <w:sz w:val="27"/>
          <w:szCs w:val="27"/>
        </w:rPr>
        <w:t xml:space="preserve">к рабочей программе по музыке </w:t>
      </w:r>
    </w:p>
    <w:p w:rsidR="001D18B6" w:rsidRDefault="001D18B6" w:rsidP="001D18B6">
      <w:pPr>
        <w:pStyle w:val="1"/>
        <w:jc w:val="center"/>
      </w:pPr>
      <w:r>
        <w:rPr>
          <w:rStyle w:val="a5"/>
          <w:sz w:val="27"/>
          <w:szCs w:val="27"/>
        </w:rPr>
        <w:t>5-8 класс</w:t>
      </w:r>
    </w:p>
    <w:p w:rsidR="001D18B6" w:rsidRDefault="001D18B6" w:rsidP="001D18B6">
      <w:pPr>
        <w:pStyle w:val="a4"/>
        <w:jc w:val="center"/>
        <w:rPr>
          <w:color w:val="000000"/>
        </w:rPr>
      </w:pPr>
      <w:r>
        <w:rPr>
          <w:rStyle w:val="a5"/>
          <w:color w:val="000000"/>
        </w:rPr>
        <w:t>Пояснительная записка.</w:t>
      </w:r>
      <w:r>
        <w:rPr>
          <w:color w:val="000000"/>
        </w:rPr>
        <w:t> </w:t>
      </w:r>
    </w:p>
    <w:p w:rsidR="001D18B6" w:rsidRDefault="001D18B6" w:rsidP="001D18B6">
      <w:pPr>
        <w:pStyle w:val="a4"/>
        <w:rPr>
          <w:color w:val="000000"/>
        </w:rPr>
      </w:pPr>
      <w:r>
        <w:rPr>
          <w:color w:val="000000"/>
        </w:rPr>
        <w:t xml:space="preserve">     Рабочая программа по музыке составлена на основе федерального компонента государственного стандарта общего образования, авторской программы В. В. Алеева (научный руководитель), Т. И. Науменко, Т. Н. Кичак, примерной программы основного общего образования.     </w:t>
      </w:r>
    </w:p>
    <w:p w:rsidR="001D18B6" w:rsidRDefault="001D18B6" w:rsidP="001D18B6">
      <w:pPr>
        <w:pStyle w:val="a4"/>
        <w:rPr>
          <w:color w:val="000000"/>
        </w:rPr>
      </w:pPr>
      <w:r>
        <w:rPr>
          <w:color w:val="000000"/>
        </w:rPr>
        <w:t>Настоящая программа опирается на позитивные традиции в области музыкально-эстетического развития школьников, сложившиеся в отечественной педагогике. Учитываются концептуальные положения программы, разработанной под научным руководством Д. Б. Кабалевского, в частности тот ее важнейший объединяющий момент, который связан с введением темы года. При сохранении подхода к музыке. Как части общей духовной культуры школьника, программа нацелена на углубление идеи многообразных взаимодействий музыки с жизнью, природой</w:t>
      </w:r>
      <w:r>
        <w:t xml:space="preserve">, </w:t>
      </w:r>
      <w:hyperlink r:id="rId4" w:tgtFrame="_blank" w:history="1">
        <w:r>
          <w:rPr>
            <w:rStyle w:val="a3"/>
            <w:bCs/>
            <w:color w:val="auto"/>
            <w:u w:val="none"/>
          </w:rPr>
          <w:t>психологией</w:t>
        </w:r>
      </w:hyperlink>
      <w:r>
        <w:t xml:space="preserve"> музыкального восприятия, а также с другими видами и предметами художественной</w:t>
      </w:r>
      <w:r>
        <w:rPr>
          <w:color w:val="000000"/>
        </w:rPr>
        <w:t xml:space="preserve"> и познавательной деятельности – литературой, изобразительным искусством, историей, русским языком, природоведением.</w:t>
      </w:r>
    </w:p>
    <w:p w:rsidR="001D18B6" w:rsidRDefault="001D18B6" w:rsidP="001D18B6">
      <w:pPr>
        <w:pStyle w:val="a4"/>
        <w:rPr>
          <w:color w:val="000000"/>
        </w:rPr>
      </w:pPr>
      <w:r>
        <w:rPr>
          <w:color w:val="000000"/>
        </w:rPr>
        <w:t xml:space="preserve">     </w:t>
      </w:r>
      <w:r>
        <w:rPr>
          <w:rStyle w:val="a5"/>
          <w:color w:val="000000"/>
        </w:rPr>
        <w:t>Цель предмета «Музыка»</w:t>
      </w:r>
      <w:r>
        <w:rPr>
          <w:color w:val="000000"/>
        </w:rPr>
        <w:t xml:space="preserve"> в основной школе заключается в духовно-нравственном воспитании школьников через приобщение к музыкальной культуре как важнейшему компоненту гармонического формирования личности.</w:t>
      </w:r>
    </w:p>
    <w:p w:rsidR="001D18B6" w:rsidRDefault="001D18B6" w:rsidP="001D18B6">
      <w:pPr>
        <w:pStyle w:val="a4"/>
        <w:rPr>
          <w:color w:val="000000"/>
        </w:rPr>
      </w:pPr>
      <w:r>
        <w:rPr>
          <w:color w:val="000000"/>
        </w:rPr>
        <w:t xml:space="preserve">     </w:t>
      </w:r>
      <w:r>
        <w:rPr>
          <w:rStyle w:val="a5"/>
          <w:color w:val="000000"/>
        </w:rPr>
        <w:t>Задачи музыкального образования</w:t>
      </w:r>
      <w:r>
        <w:rPr>
          <w:color w:val="000000"/>
        </w:rPr>
        <w:t xml:space="preserve"> направлены на реализацию цели программы и состоят в следующем:</w:t>
      </w:r>
    </w:p>
    <w:p w:rsidR="001D18B6" w:rsidRDefault="001D18B6" w:rsidP="001D18B6">
      <w:pPr>
        <w:pStyle w:val="a4"/>
        <w:rPr>
          <w:color w:val="000000"/>
        </w:rPr>
      </w:pPr>
      <w:r>
        <w:rPr>
          <w:color w:val="000000"/>
        </w:rPr>
        <w:t>- научить школьников воспринимать музыку как неотъемлемую часть жизни каждого человека («Без музыки земля – пустой, недостроенный дом, в котором никто не живет»);</w:t>
      </w:r>
    </w:p>
    <w:p w:rsidR="001D18B6" w:rsidRDefault="001D18B6" w:rsidP="001D18B6">
      <w:pPr>
        <w:pStyle w:val="a4"/>
        <w:rPr>
          <w:color w:val="000000"/>
        </w:rPr>
      </w:pPr>
      <w:r>
        <w:rPr>
          <w:color w:val="000000"/>
        </w:rPr>
        <w:t>- содействовать развитию внимательного и доброго отношения к окружающему миру;</w:t>
      </w:r>
    </w:p>
    <w:p w:rsidR="001D18B6" w:rsidRDefault="001D18B6" w:rsidP="001D18B6">
      <w:pPr>
        <w:pStyle w:val="a4"/>
        <w:rPr>
          <w:color w:val="000000"/>
        </w:rPr>
      </w:pPr>
      <w:r>
        <w:rPr>
          <w:color w:val="000000"/>
        </w:rPr>
        <w:t>- воспитывать эмоциональную отзывчивость к музыкальным явлениям, потребность в музыкальных переживаниях;</w:t>
      </w:r>
    </w:p>
    <w:p w:rsidR="001D18B6" w:rsidRDefault="001D18B6" w:rsidP="001D18B6">
      <w:pPr>
        <w:pStyle w:val="a4"/>
        <w:rPr>
          <w:color w:val="000000"/>
        </w:rPr>
      </w:pPr>
      <w:r>
        <w:rPr>
          <w:color w:val="000000"/>
        </w:rPr>
        <w:t>- всемерно способствовать развитию интереса к музыке через творческое самовыражение, проявляющееся в размышлениях о музыке, собственном творчестве (поэзия о музыке, «музыкальный рисунок»);</w:t>
      </w:r>
    </w:p>
    <w:p w:rsidR="001D18B6" w:rsidRDefault="001D18B6" w:rsidP="001D18B6">
      <w:pPr>
        <w:pStyle w:val="a4"/>
        <w:rPr>
          <w:color w:val="000000"/>
        </w:rPr>
      </w:pPr>
      <w:r>
        <w:rPr>
          <w:color w:val="000000"/>
        </w:rPr>
        <w:t>- способствовать формированию слушательской культуры школьников на основе приобщения к вершинным достижениям музыкального искусства;</w:t>
      </w:r>
    </w:p>
    <w:p w:rsidR="001D18B6" w:rsidRDefault="001D18B6" w:rsidP="001D18B6">
      <w:pPr>
        <w:pStyle w:val="a4"/>
        <w:rPr>
          <w:color w:val="000000"/>
        </w:rPr>
      </w:pPr>
      <w:r>
        <w:rPr>
          <w:color w:val="000000"/>
        </w:rPr>
        <w:t>- научить находить взаимодействия между музыкой и другими видами художественной деятельности (литературой и изобразительным искусством) на основе вновь приобретенных знаний;</w:t>
      </w:r>
    </w:p>
    <w:p w:rsidR="001D18B6" w:rsidRDefault="001D18B6" w:rsidP="001D18B6">
      <w:pPr>
        <w:pStyle w:val="a4"/>
        <w:rPr>
          <w:color w:val="000000"/>
        </w:rPr>
      </w:pPr>
      <w:r>
        <w:rPr>
          <w:color w:val="000000"/>
        </w:rPr>
        <w:t xml:space="preserve">- сформировать систему знаний, нацеленных на осмысленное восприятие музыкальных произведений (знание наиболее значительных музыкальных жанров и форм, средств </w:t>
      </w:r>
      <w:r>
        <w:rPr>
          <w:color w:val="000000"/>
        </w:rPr>
        <w:lastRenderedPageBreak/>
        <w:t>музыкальной выразительности, осознание глубокой взаимосвязи между содержанием и формой в музыкальном искусстве).</w:t>
      </w:r>
    </w:p>
    <w:p w:rsidR="001D18B6" w:rsidRDefault="001D18B6" w:rsidP="001D18B6">
      <w:pPr>
        <w:pStyle w:val="a4"/>
        <w:rPr>
          <w:color w:val="000000"/>
        </w:rPr>
      </w:pPr>
      <w:r>
        <w:rPr>
          <w:color w:val="000000"/>
        </w:rPr>
        <w:t>     Важнейшим методом программы является метод междисциплинарных взаимодействий. Область взаимодействий охватывает все содержание программы с точки зрения «музыка и жизнь».</w:t>
      </w:r>
    </w:p>
    <w:p w:rsidR="001D18B6" w:rsidRDefault="001D18B6" w:rsidP="001D18B6">
      <w:pPr>
        <w:pStyle w:val="a4"/>
        <w:rPr>
          <w:color w:val="000000"/>
        </w:rPr>
      </w:pPr>
      <w:r>
        <w:rPr>
          <w:color w:val="000000"/>
        </w:rPr>
        <w:t>Системный подход помогает организовать важнейшие компоненты программы – ее тематизм, музыкальный и фоновый (литературно-изобразительный) материал, виды практической деятельности.</w:t>
      </w:r>
    </w:p>
    <w:p w:rsidR="001D18B6" w:rsidRDefault="001D18B6" w:rsidP="001D18B6">
      <w:pPr>
        <w:pStyle w:val="a4"/>
        <w:rPr>
          <w:color w:val="000000"/>
        </w:rPr>
      </w:pPr>
      <w:r>
        <w:rPr>
          <w:color w:val="000000"/>
        </w:rPr>
        <w:t>Широкая познавательная панорама, отличающая системный подход и наглядно воплощенная в содержательной концепции курса «Музыка», позволяет выявить внутри настоящей программы ее этапные уровни (подсистемы).</w:t>
      </w:r>
    </w:p>
    <w:p w:rsidR="001D18B6" w:rsidRDefault="001D18B6" w:rsidP="001D18B6">
      <w:pPr>
        <w:pStyle w:val="a4"/>
        <w:rPr>
          <w:color w:val="000000"/>
        </w:rPr>
      </w:pPr>
      <w:r>
        <w:rPr>
          <w:color w:val="000000"/>
        </w:rPr>
        <w:t>Четыре подсистемы, соответствующие годам обучения в основной школе, получают отражение в содержании каждой из тем года:</w:t>
      </w:r>
    </w:p>
    <w:p w:rsidR="001D18B6" w:rsidRDefault="001D18B6" w:rsidP="001D18B6">
      <w:pPr>
        <w:pStyle w:val="a4"/>
        <w:rPr>
          <w:color w:val="000000"/>
        </w:rPr>
      </w:pPr>
      <w:r>
        <w:rPr>
          <w:rStyle w:val="a5"/>
          <w:color w:val="000000"/>
        </w:rPr>
        <w:t>5 класс – «Музыка и другие виды искусства»,   34 часа</w:t>
      </w:r>
    </w:p>
    <w:p w:rsidR="001D18B6" w:rsidRDefault="001D18B6" w:rsidP="001D18B6">
      <w:pPr>
        <w:pStyle w:val="a4"/>
        <w:rPr>
          <w:color w:val="000000"/>
        </w:rPr>
      </w:pPr>
      <w:r>
        <w:rPr>
          <w:rStyle w:val="a5"/>
          <w:color w:val="000000"/>
        </w:rPr>
        <w:t>6 класс – «В чем сила музыки»,  34 часа</w:t>
      </w:r>
    </w:p>
    <w:p w:rsidR="001D18B6" w:rsidRDefault="001D18B6" w:rsidP="001D18B6">
      <w:pPr>
        <w:pStyle w:val="a4"/>
        <w:rPr>
          <w:color w:val="000000"/>
        </w:rPr>
      </w:pPr>
      <w:r>
        <w:rPr>
          <w:rStyle w:val="a5"/>
          <w:color w:val="000000"/>
        </w:rPr>
        <w:t>7 класс – «Содержание и форма в музыке»,  34 часа</w:t>
      </w:r>
    </w:p>
    <w:p w:rsidR="001D18B6" w:rsidRDefault="001D18B6" w:rsidP="001D18B6">
      <w:pPr>
        <w:pStyle w:val="a4"/>
        <w:rPr>
          <w:color w:val="000000"/>
        </w:rPr>
      </w:pPr>
      <w:r>
        <w:rPr>
          <w:rStyle w:val="a5"/>
          <w:color w:val="000000"/>
        </w:rPr>
        <w:t>8 класс – «Традиции и современность в музыке»,  34часа</w:t>
      </w:r>
    </w:p>
    <w:p w:rsidR="001D18B6" w:rsidRDefault="001D18B6" w:rsidP="001D18B6">
      <w:pPr>
        <w:pStyle w:val="a4"/>
        <w:rPr>
          <w:color w:val="000000"/>
        </w:rPr>
      </w:pPr>
      <w:r>
        <w:rPr>
          <w:color w:val="000000"/>
        </w:rPr>
        <w:t>Каждая из выше названных тем обладает самостоятельностью и внутренней законченностью; одновременно с этим все темы выступают как звенья единой содержательной концепции.</w:t>
      </w:r>
    </w:p>
    <w:p w:rsidR="001D18B6" w:rsidRDefault="001D18B6" w:rsidP="001D18B6">
      <w:pPr>
        <w:pStyle w:val="a4"/>
        <w:rPr>
          <w:color w:val="000000"/>
        </w:rPr>
      </w:pPr>
      <w:r>
        <w:rPr>
          <w:color w:val="000000"/>
        </w:rPr>
        <w:t>     Содержание 5 класса раскрывается в двух крупных разделах – «Музыка и литература», «Музыка и изобразительное искусство».</w:t>
      </w:r>
    </w:p>
    <w:p w:rsidR="001D18B6" w:rsidRDefault="001D18B6" w:rsidP="001D18B6">
      <w:pPr>
        <w:pStyle w:val="a4"/>
        <w:rPr>
          <w:color w:val="000000"/>
        </w:rPr>
      </w:pPr>
      <w:r>
        <w:rPr>
          <w:color w:val="000000"/>
        </w:rPr>
        <w:t>     Содержание 6 класса отражает проблему художественного воздействия музыки (тема года «В чем сила музыки»).</w:t>
      </w:r>
    </w:p>
    <w:p w:rsidR="001D18B6" w:rsidRDefault="001D18B6" w:rsidP="001D18B6">
      <w:pPr>
        <w:pStyle w:val="a4"/>
        <w:rPr>
          <w:color w:val="000000"/>
        </w:rPr>
      </w:pPr>
      <w:r>
        <w:rPr>
          <w:color w:val="000000"/>
        </w:rPr>
        <w:t>     В 7 классе актуализируется проблема, связанная с взаимодействием содержания и формы в музыке (тема года «Содержание и форма в музыке»).</w:t>
      </w:r>
    </w:p>
    <w:p w:rsidR="001D18B6" w:rsidRDefault="001D18B6" w:rsidP="001D18B6">
      <w:pPr>
        <w:pStyle w:val="a4"/>
        <w:rPr>
          <w:color w:val="000000"/>
        </w:rPr>
      </w:pPr>
      <w:r>
        <w:rPr>
          <w:color w:val="000000"/>
        </w:rPr>
        <w:t xml:space="preserve">     Главная тема 8 класса «Традиция и современность в музыке» обращена к воплощению в музыке проблемы вечной связи времен. </w:t>
      </w:r>
    </w:p>
    <w:p w:rsidR="001D18B6" w:rsidRDefault="001D18B6" w:rsidP="001D18B6">
      <w:pPr>
        <w:pStyle w:val="a4"/>
        <w:rPr>
          <w:color w:val="000000"/>
        </w:rPr>
      </w:pPr>
      <w:r>
        <w:rPr>
          <w:color w:val="000000"/>
        </w:rPr>
        <w:t>     Основными видами практической деятельности на уроке являются:</w:t>
      </w:r>
    </w:p>
    <w:p w:rsidR="001D18B6" w:rsidRDefault="001D18B6" w:rsidP="001D18B6">
      <w:pPr>
        <w:pStyle w:val="a4"/>
        <w:rPr>
          <w:color w:val="000000"/>
        </w:rPr>
      </w:pPr>
      <w:r>
        <w:rPr>
          <w:rStyle w:val="a5"/>
          <w:color w:val="000000"/>
        </w:rPr>
        <w:t>- слушание музыки;</w:t>
      </w:r>
    </w:p>
    <w:p w:rsidR="001D18B6" w:rsidRDefault="001D18B6" w:rsidP="001D18B6">
      <w:pPr>
        <w:pStyle w:val="a4"/>
        <w:rPr>
          <w:color w:val="000000"/>
        </w:rPr>
      </w:pPr>
      <w:r>
        <w:rPr>
          <w:rStyle w:val="a5"/>
          <w:color w:val="000000"/>
        </w:rPr>
        <w:t xml:space="preserve">- хоровое пение. </w:t>
      </w:r>
    </w:p>
    <w:p w:rsidR="001D18B6" w:rsidRDefault="001D18B6" w:rsidP="001D18B6">
      <w:pPr>
        <w:pStyle w:val="a4"/>
        <w:rPr>
          <w:color w:val="000000"/>
        </w:rPr>
      </w:pPr>
      <w:r>
        <w:rPr>
          <w:color w:val="000000"/>
        </w:rPr>
        <w:t>Песенный репертуар составлялся с учетом его эстетической, нравственно-воспитательной, социально-ценностной направленности.</w:t>
      </w:r>
    </w:p>
    <w:p w:rsidR="00CE5968" w:rsidRDefault="00CE5968"/>
    <w:sectPr w:rsidR="00CE5968" w:rsidSect="00CE596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D18B6"/>
    <w:rsid w:val="001D18B6"/>
    <w:rsid w:val="004E71F9"/>
    <w:rsid w:val="00CE59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96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1D18B6"/>
    <w:rPr>
      <w:color w:val="0000FF"/>
      <w:u w:val="single"/>
    </w:rPr>
  </w:style>
  <w:style w:type="paragraph" w:styleId="a4">
    <w:name w:val="Normal (Web)"/>
    <w:basedOn w:val="a"/>
    <w:semiHidden/>
    <w:unhideWhenUsed/>
    <w:rsid w:val="001D18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1"/>
    <w:basedOn w:val="a"/>
    <w:rsid w:val="001D18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qFormat/>
    <w:rsid w:val="001D18B6"/>
    <w:rPr>
      <w:b/>
      <w:bCs/>
    </w:rPr>
  </w:style>
</w:styles>
</file>

<file path=word/webSettings.xml><?xml version="1.0" encoding="utf-8"?>
<w:webSettings xmlns:r="http://schemas.openxmlformats.org/officeDocument/2006/relationships" xmlns:w="http://schemas.openxmlformats.org/wordprocessingml/2006/main">
  <w:divs>
    <w:div w:id="515735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openclass.ru/node/25369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645</Words>
  <Characters>3678</Characters>
  <Application>Microsoft Office Word</Application>
  <DocSecurity>0</DocSecurity>
  <Lines>30</Lines>
  <Paragraphs>8</Paragraphs>
  <ScaleCrop>false</ScaleCrop>
  <Company>Microsoft</Company>
  <LinksUpToDate>false</LinksUpToDate>
  <CharactersWithSpaces>4315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Наталья</cp:lastModifiedBy>
  <cp:revision>3</cp:revision>
  <dcterms:created xsi:type="dcterms:W3CDTF">2016-02-18T09:11:00Z</dcterms:created>
  <dcterms:modified xsi:type="dcterms:W3CDTF">2016-02-18T09:12:00Z</dcterms:modified>
</cp:coreProperties>
</file>